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 введении</w:t>
      </w:r>
      <w:r w:rsidRPr="00D869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обосновывается выбор темы, ставится проблемы данной темы и рассматриваются различные взгляды на них, встречаемые в литературе по данной теме, определяются цель и задачи курсовой работы, а также ее структура. </w:t>
      </w: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 основной части необходимо раскрыть саму тему. Это означает, что нужно не только осветить ее проблемы и возможные (или уже имеющие), их решение, но сопоставить их, дать свою интерпретацию, высказать свою точку зрения, предложить свое решение. </w:t>
      </w: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Первая глава</w:t>
      </w:r>
      <w:r w:rsidRPr="00D869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курсовой работы отражает теоретические аспекты темы на современном </w:t>
      </w:r>
      <w:proofErr w:type="gramStart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этапе</w:t>
      </w:r>
      <w:proofErr w:type="gramEnd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развития теория и практики криминологии. При ее написании целесообразно пользоваться законодательными актами, материалами государственных органов, справочниками, журнальными и газетными статьями, другими литературными источниками по специальным вопросам.</w:t>
      </w: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 второй главе</w:t>
      </w:r>
      <w:r w:rsidRPr="00D869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дается краткая характеристика объекта и предмета исследования;  анализируется их взаимовлияние  и структура. При написании этой главы целесообразно учитывать общую теоретическую направленность курсовой работы, т.е. акцент следует сделать на проблемы, которые наиболее тесно связаны с темой работы. </w:t>
      </w: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Третья глава</w:t>
      </w:r>
      <w:r w:rsidRPr="00D869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посвящена непосредственно раскрытию темы. Она должна содержать конкретный практический материал. Исследуемого объекта и </w:t>
      </w:r>
      <w:proofErr w:type="gramStart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аналитические</w:t>
      </w:r>
      <w:proofErr w:type="gramEnd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таблице. В этой главе необходимо отразить не только состояние исследуемой проблемы, но и предложить пути ее решения на рассматриваемом объекте. Анализируемые вопросы рекомендуется сопровождать статистическими данными. </w:t>
      </w: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  <w:r w:rsidRPr="00D869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структурная часть курсовой работы, завершающая ее, где подводятся итоги исследования, делаются обобщения и обоснованные выводы. В заключении подводятся итоги, резюмируются </w:t>
      </w:r>
      <w:proofErr w:type="gramStart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</w:t>
      </w:r>
      <w:proofErr w:type="gramEnd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сколько удалось выполнить задуманное, заявленное во введении. </w:t>
      </w: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Основные выводы работы должны быть сформулированы в виде кратких, четких предложений, утверждений. Объем заключения 1-2 страницы. </w:t>
      </w: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Завершает курсовую работу</w:t>
      </w:r>
      <w:r w:rsidRPr="00D8693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библиографический список.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Перечень в алфавитном порядке используемых при написании курсовой работы источников - монографии, учебников, справочников, словарей, статей и </w:t>
      </w:r>
      <w:proofErr w:type="spellStart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тд</w:t>
      </w:r>
      <w:proofErr w:type="spellEnd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. </w:t>
      </w: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lastRenderedPageBreak/>
        <w:t>После размещения списка используемых источников и литературы в курсовой работе могут быть помещены приложения, которые не входят в общий ее объем (копии документов, таблицы). </w:t>
      </w: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Курсовая работа должна иметь правильный оформленный научный аппарат: сноски, ссылки, цитаты. Цитаты, сноски, списки литературы должны удовлетворять требованиям: необходимо указать фамилии и инициалы авторов работ полное название работы (книги, статьи); </w:t>
      </w:r>
      <w:proofErr w:type="gramStart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место</w:t>
      </w:r>
      <w:proofErr w:type="gramEnd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где издана работа; год издания. При необходимости указываются страницы</w:t>
      </w:r>
      <w:proofErr w:type="gramStart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.</w:t>
      </w:r>
      <w:proofErr w:type="gramEnd"/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Строгость и точность цитирования, правильное оформление сносок - признак подлинно научной работы. </w:t>
      </w:r>
    </w:p>
    <w:p w:rsidR="00D86936" w:rsidRPr="00D86936" w:rsidRDefault="00D86936" w:rsidP="00D86936">
      <w:pPr>
        <w:shd w:val="clear" w:color="auto" w:fill="FFFFFF"/>
        <w:spacing w:after="0" w:line="4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D86936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Объем не менее 35 страниц  машинописного текста, большие таблицы и диаграммы допускаются выполнять в виде приложений. Объем приложений не ограничиваются. </w:t>
      </w:r>
    </w:p>
    <w:p w:rsidR="000859F6" w:rsidRPr="00D86936" w:rsidRDefault="000859F6" w:rsidP="00D86936">
      <w:pPr>
        <w:jc w:val="both"/>
        <w:rPr>
          <w:rFonts w:ascii="Times New Roman" w:hAnsi="Times New Roman" w:cs="Times New Roman"/>
          <w:sz w:val="20"/>
        </w:rPr>
      </w:pPr>
    </w:p>
    <w:sectPr w:rsidR="000859F6" w:rsidRPr="00D86936" w:rsidSect="0008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6936"/>
    <w:rsid w:val="000859F6"/>
    <w:rsid w:val="00D75325"/>
    <w:rsid w:val="00D8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936"/>
    <w:rPr>
      <w:b/>
      <w:bCs/>
    </w:rPr>
  </w:style>
  <w:style w:type="character" w:customStyle="1" w:styleId="apple-converted-space">
    <w:name w:val="apple-converted-space"/>
    <w:basedOn w:val="a0"/>
    <w:rsid w:val="00D86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2016-05-24T10:35:00Z</dcterms:created>
  <dcterms:modified xsi:type="dcterms:W3CDTF">2016-05-24T10:35:00Z</dcterms:modified>
</cp:coreProperties>
</file>